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535" w:rsidRDefault="004D0535" w:rsidP="004D0535">
      <w:pPr>
        <w:pStyle w:val="ConsPlusNormal"/>
        <w:jc w:val="center"/>
      </w:pPr>
    </w:p>
    <w:p w:rsidR="004D0535" w:rsidRDefault="004D0535" w:rsidP="004D0535">
      <w:pPr>
        <w:pStyle w:val="ConsPlusNormal"/>
        <w:jc w:val="center"/>
      </w:pPr>
    </w:p>
    <w:p w:rsidR="004D0535" w:rsidRDefault="004D0535" w:rsidP="004D0535">
      <w:pPr>
        <w:pStyle w:val="ConsPlusNormal"/>
      </w:pPr>
    </w:p>
    <w:p w:rsidR="004D0535" w:rsidRDefault="004D0535" w:rsidP="004D0535">
      <w:pPr>
        <w:pStyle w:val="ConsPlusNormal"/>
        <w:jc w:val="center"/>
      </w:pPr>
    </w:p>
    <w:p w:rsidR="004D0535" w:rsidRDefault="004D0535" w:rsidP="004D0535">
      <w:pPr>
        <w:pStyle w:val="ConsPlusNormal"/>
        <w:jc w:val="right"/>
        <w:outlineLvl w:val="0"/>
      </w:pPr>
      <w:r>
        <w:t>Приложение 12</w:t>
      </w:r>
    </w:p>
    <w:p w:rsidR="004D0535" w:rsidRDefault="004D0535" w:rsidP="004D0535">
      <w:pPr>
        <w:pStyle w:val="ConsPlusNormal"/>
        <w:jc w:val="right"/>
      </w:pPr>
      <w:r>
        <w:t>к решению</w:t>
      </w:r>
    </w:p>
    <w:p w:rsidR="004D0535" w:rsidRDefault="004D0535" w:rsidP="004D0535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4D0535" w:rsidRDefault="004D0535" w:rsidP="004D0535">
      <w:pPr>
        <w:pStyle w:val="ConsPlusNormal"/>
        <w:jc w:val="right"/>
      </w:pPr>
      <w:r>
        <w:t>от 26.12.2023 N 1100</w:t>
      </w:r>
    </w:p>
    <w:p w:rsidR="004D0535" w:rsidRDefault="004D0535" w:rsidP="004D0535">
      <w:pPr>
        <w:pStyle w:val="ConsPlusNormal"/>
      </w:pPr>
    </w:p>
    <w:p w:rsidR="004D0535" w:rsidRDefault="004D0535" w:rsidP="004D0535">
      <w:pPr>
        <w:pStyle w:val="ConsPlusTitle"/>
        <w:jc w:val="center"/>
      </w:pPr>
      <w:bookmarkStart w:id="0" w:name="Par52193"/>
      <w:bookmarkEnd w:id="0"/>
      <w:r>
        <w:t>РАСПРЕДЕЛЕНИЕ</w:t>
      </w:r>
    </w:p>
    <w:p w:rsidR="004D0535" w:rsidRDefault="004D0535" w:rsidP="004D0535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4D0535" w:rsidRDefault="004D0535" w:rsidP="004D0535">
      <w:pPr>
        <w:pStyle w:val="ConsPlusTitle"/>
        <w:jc w:val="center"/>
      </w:pPr>
      <w:r>
        <w:t>КОНДИНСКОГО РАЙОНА НА 2025 ГОД</w:t>
      </w:r>
    </w:p>
    <w:p w:rsidR="004D0535" w:rsidRDefault="004D0535" w:rsidP="004D053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4D0535" w:rsidTr="005C5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0535" w:rsidRDefault="004D0535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4D0535" w:rsidRDefault="004D0535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6.01.2024 N 110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26.01.2024 N 1109)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535" w:rsidRDefault="004D0535" w:rsidP="005C574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4D0535" w:rsidRDefault="004D0535" w:rsidP="004D0535">
      <w:pPr>
        <w:pStyle w:val="ConsPlusNormal"/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850"/>
        <w:gridCol w:w="1134"/>
        <w:gridCol w:w="850"/>
        <w:gridCol w:w="1134"/>
        <w:gridCol w:w="1134"/>
        <w:gridCol w:w="1134"/>
        <w:gridCol w:w="1134"/>
        <w:gridCol w:w="992"/>
        <w:gridCol w:w="992"/>
        <w:gridCol w:w="851"/>
        <w:gridCol w:w="992"/>
        <w:gridCol w:w="850"/>
        <w:gridCol w:w="1135"/>
        <w:gridCol w:w="993"/>
      </w:tblGrid>
      <w:tr w:rsidR="004D0535" w:rsidTr="004D0535">
        <w:tc>
          <w:tcPr>
            <w:tcW w:w="1055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0535" w:rsidRDefault="004D0535" w:rsidP="005C5747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D0535" w:rsidTr="004D0535"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>Всего</w:t>
            </w:r>
          </w:p>
        </w:tc>
      </w:tr>
      <w:tr w:rsidR="004D0535" w:rsidTr="004D0535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  <w:jc w:val="center"/>
            </w:pP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</w:t>
            </w:r>
            <w:r>
              <w:lastRenderedPageBreak/>
              <w:t>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0100000000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159179,70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114194,13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89971,14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162640,14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53636,64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53636,64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25953,22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117654,57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55366,86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832233,04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0100459300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109205,20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78342,86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61724,68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111579,23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36797,40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36797,40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17805,20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80716,89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37984,42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570953,28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Осуществление переданных полномо</w:t>
            </w:r>
            <w:r>
              <w:lastRenderedPageBreak/>
              <w:t>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01004D9300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49974,50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35851,27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28246,46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51060,91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16839,24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16839,24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8148,02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36937,68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17382,44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261279,76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</w:t>
            </w:r>
            <w:r>
              <w:lastRenderedPageBreak/>
              <w:t>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0300000000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590000,00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290000,00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120000,00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260000,00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2920000,00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0300385060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590000,00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290000,00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120000,00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260000,00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2920000,00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1200000000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1213,27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9819486,73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9820700,00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"Обеспечение равных прав потребителей на получение энергетических ресурсов"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1220000000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Средства бюджета </w:t>
            </w:r>
            <w:r>
              <w:lastRenderedPageBreak/>
              <w:t>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Иные межбю</w:t>
            </w:r>
            <w:r>
              <w:lastRenderedPageBreak/>
              <w:t>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1213,27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9819486,73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9820700,00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</w:t>
            </w:r>
            <w:r>
              <w:lastRenderedPageBreak/>
              <w:t>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1220382840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1213,27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9819486,73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9820700,00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"Профилактика правонарушений и обеспечение </w:t>
            </w:r>
            <w:r>
              <w:lastRenderedPageBreak/>
              <w:t>отдельных прав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1300000000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24070,00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17750,00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20870,00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17750,00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20870,00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10030,00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44860,00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32150,00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209300,00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Создание условий для деятельности народных дружин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1300282300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24070,00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17750,00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20870,00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17750,00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20870,00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10030,00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44860,00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32150,00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209300,00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1600000000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1393551,00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1149788,00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256707,00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2569226,00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2521767,00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1814203,00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1423752,00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916810,00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586758,00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12632562,00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Подпрограмма "Содействие </w:t>
            </w:r>
            <w:r>
              <w:lastRenderedPageBreak/>
              <w:t>трудоустройству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1610000000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Средства бюджета автономного </w:t>
            </w:r>
            <w:r>
              <w:lastRenderedPageBreak/>
              <w:t>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1393551,00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1149788,00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256707,00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2569226,00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2521767,00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1814203,00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1423752,00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916810,00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586758,00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12632562,00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1610185060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1393551,00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1149788,00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256707,00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2569226,00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2521767,00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1814203,00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1423752,00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916810,00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586758,00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12632562,00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транспортной системы"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1800000000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361282,26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361282,26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Подпрограмма "Дорожное </w:t>
            </w:r>
            <w:r>
              <w:lastRenderedPageBreak/>
              <w:t>хозяйство"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1810000000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361282,26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361282,26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1810304290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361282,26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361282,26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"Создание условий для эффективного управле</w:t>
            </w:r>
            <w:r>
              <w:lastRenderedPageBreak/>
              <w:t>ния муниципальными финансами"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2000000000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27323508,85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28075700,00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20108900,00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49879200,00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55081700,00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34620900,00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37199100,00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23635024,48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15714000,00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11981700,00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303619733,33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2000186010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27322700,00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28075700,00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20108900,00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49879200,00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55081700,00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34620900,00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37199100,00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17088700,00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15714000,00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11981700,00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297072600,00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 на поддержку мер по обеспечению сбалансированно</w:t>
            </w:r>
            <w:r>
              <w:lastRenderedPageBreak/>
              <w:t>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2000286020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808,85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6546324,48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6547133,33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397973,00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386700,00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386700,00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386700,00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5425073,00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4010000000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11273,00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11273,00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4010002040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11273,00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11273,00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Целевые средства </w:t>
            </w:r>
            <w:r>
              <w:lastRenderedPageBreak/>
              <w:t xml:space="preserve">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4040000000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федераль</w:t>
            </w:r>
            <w:r>
              <w:lastRenderedPageBreak/>
              <w:t>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386700,00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386700,00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386700,00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386700,00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5413800,00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4040051180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386700,00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386700,00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386700,00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386700,00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5413800,00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 xml:space="preserve">Итого дотации из бюджета района на выравнивание бюджетной </w:t>
            </w:r>
            <w:bookmarkStart w:id="1" w:name="_GoBack"/>
            <w:bookmarkEnd w:id="1"/>
            <w:r>
              <w:t>обеспеченности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27322700,00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28075700,00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20108900,00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49879200,00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55081700,00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34620900,00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37199100,00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17088700,00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15714000,00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11981700,00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297072600,00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6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</w:t>
            </w:r>
            <w:r>
              <w:lastRenderedPageBreak/>
              <w:t>Российской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932579,70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887594,13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476671,14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936040,14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827036,64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827036,64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412653,22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504354,57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442066,86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6246033,04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lastRenderedPageBreak/>
              <w:t>Итого иных межбюджетных трансфертов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1829643,12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1677538,00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880132,26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2586976,00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3132717,00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2125073,00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1683782,00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16485811,21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1221670,00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878908,00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32502250,59</w:t>
            </w:r>
          </w:p>
        </w:tc>
      </w:tr>
      <w:tr w:rsidR="004D0535" w:rsidTr="004D0535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30084922,82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30640832,13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21465703,40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52466176,00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59150457,14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37573009,64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39709918,64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33987164,43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17440024,57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13302674,86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5" w:rsidRDefault="004D0535" w:rsidP="005C5747">
            <w:pPr>
              <w:pStyle w:val="ConsPlusNormal"/>
            </w:pPr>
            <w:r>
              <w:t>335820883,63</w:t>
            </w:r>
          </w:p>
        </w:tc>
      </w:tr>
    </w:tbl>
    <w:p w:rsidR="004D0535" w:rsidRDefault="004D0535" w:rsidP="004D0535">
      <w:pPr>
        <w:pStyle w:val="ConsPlusNormal"/>
      </w:pPr>
    </w:p>
    <w:p w:rsidR="00F0724A" w:rsidRDefault="00F0724A"/>
    <w:sectPr w:rsidR="00F0724A" w:rsidSect="004D05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9E1"/>
    <w:rsid w:val="004D0535"/>
    <w:rsid w:val="008519E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3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D05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3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D05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9774&amp;date=23.12.2024&amp;dst=2141&amp;fie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9774&amp;date=23.12.2024&amp;dst=2068&amp;field=134" TargetMode="External"/><Relationship Id="rId5" Type="http://schemas.openxmlformats.org/officeDocument/2006/relationships/hyperlink" Target="https://login.consultant.ru/link/?req=doc&amp;base=RLAW926&amp;n=296751&amp;date=23.12.2024&amp;dst=100053&amp;fie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2024-12-27T18:52:00Z</dcterms:created>
  <dcterms:modified xsi:type="dcterms:W3CDTF">2024-12-27T18:53:00Z</dcterms:modified>
</cp:coreProperties>
</file>